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56A3" w14:textId="77777777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REGULAMIN UCZESTNICTWA W WYDARZENIU</w:t>
      </w:r>
    </w:p>
    <w:p w14:paraId="62C99AD2" w14:textId="77777777" w:rsid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„RAZEM WE WROCŁAWIU 2026 – WIELKI WROCŁAWSKI PIKNIK”</w:t>
      </w:r>
    </w:p>
    <w:p w14:paraId="4CE76E31" w14:textId="77777777" w:rsidR="007C2C67" w:rsidRPr="007C2C67" w:rsidRDefault="007C2C67" w:rsidP="007C2C67">
      <w:pPr>
        <w:jc w:val="center"/>
        <w:rPr>
          <w:b/>
          <w:bCs/>
        </w:rPr>
      </w:pPr>
    </w:p>
    <w:p w14:paraId="76334E9B" w14:textId="74D4E19B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1 Postanowienia ogólne</w:t>
      </w:r>
    </w:p>
    <w:p w14:paraId="5BA3F40A" w14:textId="77777777" w:rsidR="007C2C67" w:rsidRPr="007C2C67" w:rsidRDefault="007C2C67" w:rsidP="007C2C67">
      <w:pPr>
        <w:numPr>
          <w:ilvl w:val="0"/>
          <w:numId w:val="9"/>
        </w:numPr>
        <w:jc w:val="both"/>
      </w:pPr>
      <w:r w:rsidRPr="007C2C67">
        <w:t>Niniejszy Regulamin określa zasady uczestnictwa w wydarzeniu „RAZEM WE WROCŁAWIU 2026 – WIELKI WROCŁAWSKI PIKNIK”, zwanym dalej „Wydarzeniem”.</w:t>
      </w:r>
    </w:p>
    <w:p w14:paraId="3BD5FCB9" w14:textId="77777777" w:rsidR="007C2C67" w:rsidRPr="007C2C67" w:rsidRDefault="007C2C67" w:rsidP="007C2C67">
      <w:pPr>
        <w:numPr>
          <w:ilvl w:val="0"/>
          <w:numId w:val="9"/>
        </w:numPr>
        <w:jc w:val="both"/>
      </w:pPr>
      <w:r w:rsidRPr="007C2C67">
        <w:t>Organizatorem Wydarzenia jest Związek Ukraińców w Polsce – Koło we Wrocławiu, zwany dalej „Organizatorem”.</w:t>
      </w:r>
    </w:p>
    <w:p w14:paraId="1B4D1DED" w14:textId="77777777" w:rsidR="007C2C67" w:rsidRPr="007C2C67" w:rsidRDefault="007C2C67" w:rsidP="007C2C67">
      <w:pPr>
        <w:numPr>
          <w:ilvl w:val="0"/>
          <w:numId w:val="9"/>
        </w:numPr>
        <w:jc w:val="both"/>
      </w:pPr>
      <w:r w:rsidRPr="007C2C67">
        <w:t>Wydarzenie odbędzie się w dniu 20 czerwca 2026 r. na terenie Parku Pawłowickiego przy Centrum Edukacyjno-Rozwojowym Wrocław-Pawłowice Uniwersytetu Przyrodniczego we Wrocławiu.</w:t>
      </w:r>
    </w:p>
    <w:p w14:paraId="7881C2F8" w14:textId="77777777" w:rsidR="007C2C67" w:rsidRPr="007C2C67" w:rsidRDefault="007C2C67" w:rsidP="007C2C67">
      <w:pPr>
        <w:numPr>
          <w:ilvl w:val="0"/>
          <w:numId w:val="9"/>
        </w:numPr>
        <w:jc w:val="both"/>
      </w:pPr>
      <w:r w:rsidRPr="007C2C67">
        <w:t>Wydarzenie ma charakter otwarty, niekomercyjny i jest dostępne nieodpłatnie dla wszystkich zainteresowanych.</w:t>
      </w:r>
    </w:p>
    <w:p w14:paraId="252194F0" w14:textId="77777777" w:rsidR="007C2C67" w:rsidRPr="007C2C67" w:rsidRDefault="007C2C67" w:rsidP="007C2C67">
      <w:pPr>
        <w:numPr>
          <w:ilvl w:val="0"/>
          <w:numId w:val="9"/>
        </w:numPr>
        <w:jc w:val="both"/>
      </w:pPr>
      <w:r w:rsidRPr="007C2C67">
        <w:t>Wejście na teren Wydarzenia oznacza akceptację postanowień niniejszego Regulaminu.</w:t>
      </w:r>
    </w:p>
    <w:p w14:paraId="0F02ADDE" w14:textId="77777777" w:rsidR="007C2C67" w:rsidRDefault="007C2C67" w:rsidP="007C2C67">
      <w:pPr>
        <w:jc w:val="center"/>
        <w:rPr>
          <w:b/>
          <w:bCs/>
        </w:rPr>
      </w:pPr>
    </w:p>
    <w:p w14:paraId="145B83CC" w14:textId="2E79BADE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2 Zasady uczestnictwa</w:t>
      </w:r>
    </w:p>
    <w:p w14:paraId="15DBDCF6" w14:textId="77777777" w:rsidR="007C2C67" w:rsidRPr="007C2C67" w:rsidRDefault="007C2C67" w:rsidP="007C2C67">
      <w:pPr>
        <w:numPr>
          <w:ilvl w:val="0"/>
          <w:numId w:val="10"/>
        </w:numPr>
        <w:jc w:val="both"/>
      </w:pPr>
      <w:r w:rsidRPr="007C2C67">
        <w:t>Uczestnikiem Wydarzenia może być każda osoba przebywająca na terenie Wydarzenia.</w:t>
      </w:r>
    </w:p>
    <w:p w14:paraId="2EB89785" w14:textId="77777777" w:rsidR="007C2C67" w:rsidRPr="007C2C67" w:rsidRDefault="007C2C67" w:rsidP="007C2C67">
      <w:pPr>
        <w:numPr>
          <w:ilvl w:val="0"/>
          <w:numId w:val="10"/>
        </w:numPr>
        <w:jc w:val="both"/>
      </w:pPr>
      <w:r w:rsidRPr="007C2C67">
        <w:t>Osoby niepełnoletnie uczestniczą w Wydarzeniu pod opieką rodziców, opiekunów prawnych lub innych osób dorosłych sprawujących nad nimi pieczę.</w:t>
      </w:r>
    </w:p>
    <w:p w14:paraId="7A998E19" w14:textId="77777777" w:rsidR="007C2C67" w:rsidRPr="007C2C67" w:rsidRDefault="007C2C67" w:rsidP="007C2C67">
      <w:pPr>
        <w:numPr>
          <w:ilvl w:val="0"/>
          <w:numId w:val="10"/>
        </w:numPr>
        <w:jc w:val="both"/>
      </w:pPr>
      <w:r w:rsidRPr="007C2C67">
        <w:t>Uczestnicy zobowiązani są do zachowywania się w sposób niezagrażający bezpieczeństwu własnemu oraz innych osób.</w:t>
      </w:r>
    </w:p>
    <w:p w14:paraId="6FED4B8B" w14:textId="77777777" w:rsidR="007C2C67" w:rsidRPr="007C2C67" w:rsidRDefault="007C2C67" w:rsidP="007C2C67">
      <w:pPr>
        <w:numPr>
          <w:ilvl w:val="0"/>
          <w:numId w:val="10"/>
        </w:numPr>
        <w:jc w:val="both"/>
      </w:pPr>
      <w:r w:rsidRPr="007C2C67">
        <w:t>Uczestnicy zobowiązani są do stosowania się do poleceń Organizatora, służb porządkowych, ochrony, wolontariuszy oraz służb ratunkowych.</w:t>
      </w:r>
    </w:p>
    <w:p w14:paraId="548FCF30" w14:textId="52855673" w:rsidR="007C2C67" w:rsidRPr="007C2C67" w:rsidRDefault="007C2C67" w:rsidP="007C2C67">
      <w:pPr>
        <w:spacing w:before="100" w:beforeAutospacing="1" w:after="100" w:afterAutospacing="1"/>
        <w:ind w:left="360"/>
        <w:jc w:val="center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7C2C67">
        <w:rPr>
          <w:rFonts w:eastAsia="Times New Roman" w:cs="Times New Roman"/>
          <w:b/>
          <w:bCs/>
          <w:kern w:val="0"/>
          <w:lang w:eastAsia="pl-PL"/>
          <w14:ligatures w14:val="none"/>
        </w:rPr>
        <w:t>§ 3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7C2C67">
        <w:rPr>
          <w:rFonts w:eastAsia="Times New Roman" w:cs="Times New Roman"/>
          <w:b/>
          <w:bCs/>
          <w:kern w:val="0"/>
          <w:lang w:eastAsia="pl-PL"/>
          <w14:ligatures w14:val="none"/>
        </w:rPr>
        <w:t>Bezpieczeństwo</w:t>
      </w:r>
    </w:p>
    <w:p w14:paraId="2C0C3789" w14:textId="77777777" w:rsidR="007C2C67" w:rsidRPr="007C2C67" w:rsidRDefault="007C2C67" w:rsidP="007C2C67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zobowiązani są do przestrzegania przepisów prawa oraz zasad bezpieczeństwa obowiązujących podczas Wydarzenia.</w:t>
      </w:r>
    </w:p>
    <w:p w14:paraId="6BBB471A" w14:textId="77777777" w:rsidR="007C2C67" w:rsidRPr="007C2C67" w:rsidRDefault="007C2C67" w:rsidP="007C2C67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Wydarzenia zabrania się: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wnoszenia broni, amunicji oraz innych niebezpiecznych przedmiotów,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wnoszenia materiałów wybuchowych, pirotechnicznych i łatwopalnych,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wnoszenia substancji odurzających oraz środków psychotropowych,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wnoszenia alkoholu niepochodzącego od oficjalnych wystawców oraz spożywania alkoholu poza wyznaczonymi przez Organizatora strefami konsumpcji,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e) </w:t>
      </w:r>
      <w:proofErr w:type="spellStart"/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zachowań</w:t>
      </w:r>
      <w:proofErr w:type="spellEnd"/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agresywnych, prowokacyjnych lub naruszających porządek publiczny,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f) niszczenia infrastruktury, zieleni oraz wyposażenia terenu,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g) zakłócania przebiegu Wydarzenia.</w:t>
      </w:r>
    </w:p>
    <w:p w14:paraId="0AA3A377" w14:textId="77777777" w:rsidR="007C2C67" w:rsidRPr="007C2C67" w:rsidRDefault="007C2C67" w:rsidP="007C2C67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odmówić wstępu lub nakazać opuszczenie terenu Wydarzenia osobom: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znajdującym się pod wpływem alkoholu lub środków odurzających,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zachowującym się agresywnie lub stwarzającym zagrożenie dla innych uczestników,</w:t>
      </w:r>
      <w:r w:rsidRPr="007C2C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naruszającym postanowienia niniejszego Regulaminu.</w:t>
      </w:r>
    </w:p>
    <w:p w14:paraId="7B9BFD14" w14:textId="161CBC9A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4</w:t>
      </w:r>
      <w:r>
        <w:rPr>
          <w:b/>
          <w:bCs/>
        </w:rPr>
        <w:t xml:space="preserve"> </w:t>
      </w:r>
      <w:r w:rsidRPr="007C2C67">
        <w:rPr>
          <w:b/>
          <w:bCs/>
        </w:rPr>
        <w:t>Odpowiedzialność uczestników</w:t>
      </w:r>
    </w:p>
    <w:p w14:paraId="2A48ECAA" w14:textId="77777777" w:rsidR="007C2C67" w:rsidRPr="007C2C67" w:rsidRDefault="007C2C67" w:rsidP="007C2C67">
      <w:pPr>
        <w:numPr>
          <w:ilvl w:val="0"/>
          <w:numId w:val="12"/>
        </w:numPr>
        <w:jc w:val="both"/>
      </w:pPr>
      <w:r w:rsidRPr="007C2C67">
        <w:lastRenderedPageBreak/>
        <w:t>Uczestnicy ponoszą odpowiedzialność za szkody wyrządzone z ich winy na osobach, mieniu Organizatora, partnerów Wydarzenia lub innych uczestników.</w:t>
      </w:r>
    </w:p>
    <w:p w14:paraId="4AAC0E19" w14:textId="77777777" w:rsidR="007C2C67" w:rsidRPr="007C2C67" w:rsidRDefault="007C2C67" w:rsidP="007C2C67">
      <w:pPr>
        <w:numPr>
          <w:ilvl w:val="0"/>
          <w:numId w:val="12"/>
        </w:numPr>
        <w:jc w:val="both"/>
      </w:pPr>
      <w:r w:rsidRPr="007C2C67">
        <w:t>Organizator nie ponosi odpowiedzialności za rzeczy zagubione, pozostawione bez nadzoru lub skradzione podczas Wydarzenia.</w:t>
      </w:r>
    </w:p>
    <w:p w14:paraId="45A5B4D7" w14:textId="77777777" w:rsidR="007C2C67" w:rsidRPr="007C2C67" w:rsidRDefault="007C2C67" w:rsidP="007C2C67">
      <w:pPr>
        <w:numPr>
          <w:ilvl w:val="0"/>
          <w:numId w:val="12"/>
        </w:numPr>
        <w:jc w:val="both"/>
      </w:pPr>
      <w:r w:rsidRPr="007C2C67">
        <w:t>Uczestnicy biorą udział w aktywnościach sportowych, warsztatowych i rekreacyjnych na własną odpowiedzialność, z uwzględnieniem wieku, stanu zdrowia oraz zaleceń prowadzących.</w:t>
      </w:r>
    </w:p>
    <w:p w14:paraId="156E9F5A" w14:textId="77777777" w:rsidR="007C2C67" w:rsidRDefault="007C2C67" w:rsidP="007C2C67">
      <w:pPr>
        <w:jc w:val="center"/>
        <w:rPr>
          <w:b/>
          <w:bCs/>
        </w:rPr>
      </w:pPr>
    </w:p>
    <w:p w14:paraId="01177B32" w14:textId="3B78695B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5</w:t>
      </w:r>
      <w:r>
        <w:rPr>
          <w:b/>
          <w:bCs/>
        </w:rPr>
        <w:t xml:space="preserve"> </w:t>
      </w:r>
      <w:r w:rsidRPr="007C2C67">
        <w:rPr>
          <w:b/>
          <w:bCs/>
        </w:rPr>
        <w:t>Ochrona środowiska</w:t>
      </w:r>
    </w:p>
    <w:p w14:paraId="7CDDCD88" w14:textId="77777777" w:rsidR="007C2C67" w:rsidRPr="007C2C67" w:rsidRDefault="007C2C67" w:rsidP="007C2C67">
      <w:pPr>
        <w:numPr>
          <w:ilvl w:val="0"/>
          <w:numId w:val="13"/>
        </w:numPr>
        <w:jc w:val="both"/>
      </w:pPr>
      <w:r w:rsidRPr="007C2C67">
        <w:t>Uczestnicy zobowiązani są do poszanowania przyrody i infrastruktury Parku Pawłowickiego.</w:t>
      </w:r>
    </w:p>
    <w:p w14:paraId="6422C63A" w14:textId="77777777" w:rsidR="007C2C67" w:rsidRPr="007C2C67" w:rsidRDefault="007C2C67" w:rsidP="007C2C67">
      <w:pPr>
        <w:numPr>
          <w:ilvl w:val="0"/>
          <w:numId w:val="13"/>
        </w:numPr>
        <w:jc w:val="both"/>
      </w:pPr>
      <w:r w:rsidRPr="007C2C67">
        <w:t>Odpady należy umieszczać w przeznaczonych do tego pojemnikach oraz stosować zasady segregacji odpadów.</w:t>
      </w:r>
    </w:p>
    <w:p w14:paraId="251B92FD" w14:textId="77777777" w:rsidR="007C2C67" w:rsidRPr="007C2C67" w:rsidRDefault="007C2C67" w:rsidP="007C2C67">
      <w:pPr>
        <w:numPr>
          <w:ilvl w:val="0"/>
          <w:numId w:val="13"/>
        </w:numPr>
        <w:jc w:val="both"/>
      </w:pPr>
      <w:r w:rsidRPr="007C2C67">
        <w:t>Zabrania się niszczenia roślinności, zaśmiecania terenu oraz rozpalania ognia poza miejscami wyznaczonymi przez Organizatora.</w:t>
      </w:r>
    </w:p>
    <w:p w14:paraId="466BDC31" w14:textId="77777777" w:rsidR="007C2C67" w:rsidRDefault="007C2C67" w:rsidP="007C2C67">
      <w:pPr>
        <w:jc w:val="center"/>
        <w:rPr>
          <w:b/>
          <w:bCs/>
        </w:rPr>
      </w:pPr>
    </w:p>
    <w:p w14:paraId="2DE2A750" w14:textId="012D6AEE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6</w:t>
      </w:r>
      <w:r>
        <w:rPr>
          <w:b/>
          <w:bCs/>
        </w:rPr>
        <w:t xml:space="preserve"> </w:t>
      </w:r>
      <w:r w:rsidRPr="007C2C67">
        <w:rPr>
          <w:b/>
          <w:bCs/>
        </w:rPr>
        <w:t>Wizerunek i dokumentacja wydarzenia</w:t>
      </w:r>
    </w:p>
    <w:p w14:paraId="6B3972C4" w14:textId="77777777" w:rsidR="007C2C67" w:rsidRPr="007C2C67" w:rsidRDefault="007C2C67" w:rsidP="007C2C67">
      <w:pPr>
        <w:numPr>
          <w:ilvl w:val="0"/>
          <w:numId w:val="14"/>
        </w:numPr>
        <w:jc w:val="both"/>
      </w:pPr>
      <w:r w:rsidRPr="007C2C67">
        <w:t>Wydarzenie będzie dokumentowane poprzez wykonywanie fotografii oraz nagrań audio i wideo.</w:t>
      </w:r>
    </w:p>
    <w:p w14:paraId="15F4A6B7" w14:textId="77777777" w:rsidR="007C2C67" w:rsidRPr="007C2C67" w:rsidRDefault="007C2C67" w:rsidP="007C2C67">
      <w:pPr>
        <w:numPr>
          <w:ilvl w:val="0"/>
          <w:numId w:val="14"/>
        </w:numPr>
        <w:jc w:val="both"/>
      </w:pPr>
      <w:r w:rsidRPr="007C2C67">
        <w:t>Uczestnictwo w Wydarzeniu oznacza zgodę na nieodpłatne utrwalanie i rozpowszechnianie wizerunku uczestnika w materiałach dokumentacyjnych, promocyjnych i informacyjnych związanych z działalnością Organizatora oraz promocją Wydarzenia, zgodnie z obowiązującymi przepisami prawa.</w:t>
      </w:r>
    </w:p>
    <w:p w14:paraId="65AC8854" w14:textId="77777777" w:rsidR="007C2C67" w:rsidRPr="007C2C67" w:rsidRDefault="007C2C67" w:rsidP="007C2C67">
      <w:pPr>
        <w:numPr>
          <w:ilvl w:val="0"/>
          <w:numId w:val="14"/>
        </w:numPr>
        <w:jc w:val="both"/>
      </w:pPr>
      <w:r w:rsidRPr="007C2C67">
        <w:t>Materiały mogą być publikowane w szczególności na stronach internetowych, portalach społecznościowych, materiałach promocyjnych i sprawozdawczych Organizatora oraz partnerów Wydarzenia.</w:t>
      </w:r>
    </w:p>
    <w:p w14:paraId="26F6F428" w14:textId="77777777" w:rsidR="007C2C67" w:rsidRDefault="007C2C67" w:rsidP="007C2C67">
      <w:pPr>
        <w:numPr>
          <w:ilvl w:val="0"/>
          <w:numId w:val="14"/>
        </w:numPr>
        <w:jc w:val="both"/>
      </w:pPr>
      <w:r w:rsidRPr="007C2C67">
        <w:t>Osoby, które nie wyrażają zgody na publikację swojego wizerunku, powinny zgłosić ten fakt Organizatorowi przed wejściem na teren Wydarzenia lub niezwłocznie po przybyciu do punktu informacyjnego.</w:t>
      </w:r>
    </w:p>
    <w:p w14:paraId="7F2AED3D" w14:textId="77777777" w:rsidR="007C2C67" w:rsidRPr="007C2C67" w:rsidRDefault="007C2C67" w:rsidP="007C2C67">
      <w:pPr>
        <w:ind w:left="720"/>
        <w:jc w:val="both"/>
      </w:pPr>
    </w:p>
    <w:p w14:paraId="6B015CC0" w14:textId="69EBD525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7</w:t>
      </w:r>
      <w:r>
        <w:rPr>
          <w:b/>
          <w:bCs/>
        </w:rPr>
        <w:t xml:space="preserve"> </w:t>
      </w:r>
      <w:r w:rsidRPr="007C2C67">
        <w:rPr>
          <w:b/>
          <w:bCs/>
        </w:rPr>
        <w:t>Dane osobowe</w:t>
      </w:r>
    </w:p>
    <w:p w14:paraId="2E5010C3" w14:textId="77777777" w:rsidR="007C2C67" w:rsidRPr="007C2C67" w:rsidRDefault="007C2C67" w:rsidP="007C2C67">
      <w:pPr>
        <w:numPr>
          <w:ilvl w:val="0"/>
          <w:numId w:val="15"/>
        </w:numPr>
        <w:jc w:val="both"/>
      </w:pPr>
      <w:r w:rsidRPr="007C2C67">
        <w:t>Administratorem danych osobowych przetwarzanych w związku z organizacją Wydarzenia jest Związek Ukraińców w Polsce.</w:t>
      </w:r>
    </w:p>
    <w:p w14:paraId="509FC89A" w14:textId="77777777" w:rsidR="007C2C67" w:rsidRPr="007C2C67" w:rsidRDefault="007C2C67" w:rsidP="007C2C67">
      <w:pPr>
        <w:numPr>
          <w:ilvl w:val="0"/>
          <w:numId w:val="15"/>
        </w:numPr>
        <w:jc w:val="both"/>
      </w:pPr>
      <w:r w:rsidRPr="007C2C67">
        <w:t>Dane osobowe mogą być przetwarzane wyłącznie w zakresie niezbędnym do organizacji, promocji, dokumentacji i rozliczenia Wydarzenia.</w:t>
      </w:r>
    </w:p>
    <w:p w14:paraId="1CDFABE4" w14:textId="77777777" w:rsidR="007C2C67" w:rsidRDefault="007C2C67" w:rsidP="007C2C67">
      <w:pPr>
        <w:numPr>
          <w:ilvl w:val="0"/>
          <w:numId w:val="15"/>
        </w:numPr>
        <w:jc w:val="both"/>
      </w:pPr>
      <w:r w:rsidRPr="007C2C67">
        <w:t>Szczegółowe informacje dotyczące przetwarzania danych osobowych dostępne są w klauzuli informacyjnej Organizatora.</w:t>
      </w:r>
    </w:p>
    <w:p w14:paraId="0DFDED47" w14:textId="77777777" w:rsidR="007C2C67" w:rsidRPr="007C2C67" w:rsidRDefault="007C2C67" w:rsidP="007C2C67">
      <w:pPr>
        <w:ind w:left="720"/>
        <w:jc w:val="both"/>
      </w:pPr>
    </w:p>
    <w:p w14:paraId="4BD20B8A" w14:textId="691E045A" w:rsidR="007C2C67" w:rsidRPr="007C2C67" w:rsidRDefault="007C2C67" w:rsidP="007C2C67">
      <w:pPr>
        <w:jc w:val="center"/>
        <w:rPr>
          <w:b/>
          <w:bCs/>
        </w:rPr>
      </w:pPr>
      <w:r w:rsidRPr="007C2C67">
        <w:rPr>
          <w:b/>
          <w:bCs/>
        </w:rPr>
        <w:t>§ 8</w:t>
      </w:r>
      <w:r>
        <w:rPr>
          <w:b/>
          <w:bCs/>
        </w:rPr>
        <w:t xml:space="preserve"> </w:t>
      </w:r>
      <w:r w:rsidRPr="007C2C67">
        <w:rPr>
          <w:b/>
          <w:bCs/>
        </w:rPr>
        <w:t>Postanowienia końcowe</w:t>
      </w:r>
    </w:p>
    <w:p w14:paraId="5411926F" w14:textId="77777777" w:rsidR="007C2C67" w:rsidRPr="007C2C67" w:rsidRDefault="007C2C67" w:rsidP="007C2C67">
      <w:pPr>
        <w:numPr>
          <w:ilvl w:val="0"/>
          <w:numId w:val="16"/>
        </w:numPr>
      </w:pPr>
      <w:r w:rsidRPr="007C2C67">
        <w:t>Organizator zastrzega sobie prawo do zmian programu Wydarzenia wynikających z przyczyn organizacyjnych, technicznych, pogodowych lub niezależnych od Organizatora.</w:t>
      </w:r>
    </w:p>
    <w:p w14:paraId="412B9C58" w14:textId="77777777" w:rsidR="007C2C67" w:rsidRPr="007C2C67" w:rsidRDefault="007C2C67" w:rsidP="007C2C67">
      <w:pPr>
        <w:numPr>
          <w:ilvl w:val="0"/>
          <w:numId w:val="16"/>
        </w:numPr>
      </w:pPr>
      <w:r w:rsidRPr="007C2C67">
        <w:t>W przypadku wystąpienia zagrożenia dla zdrowia lub życia uczestników Organizator może czasowo ograniczyć dostęp do wybranych stref lub zakończyć Wydarzenie.</w:t>
      </w:r>
    </w:p>
    <w:p w14:paraId="4119A4A6" w14:textId="77777777" w:rsidR="007C2C67" w:rsidRPr="007C2C67" w:rsidRDefault="007C2C67" w:rsidP="007C2C67">
      <w:pPr>
        <w:numPr>
          <w:ilvl w:val="0"/>
          <w:numId w:val="16"/>
        </w:numPr>
      </w:pPr>
      <w:r w:rsidRPr="007C2C67">
        <w:lastRenderedPageBreak/>
        <w:t>Regulamin jest dostępny na stronie internetowej Organizatora, w mediach społecznościowych Wydarzenia oraz w punkcie informacyjnym podczas trwania Wydarzenia.</w:t>
      </w:r>
    </w:p>
    <w:p w14:paraId="0FCE557D" w14:textId="77777777" w:rsidR="007C2C67" w:rsidRPr="007C2C67" w:rsidRDefault="007C2C67" w:rsidP="007C2C67">
      <w:pPr>
        <w:numPr>
          <w:ilvl w:val="0"/>
          <w:numId w:val="16"/>
        </w:numPr>
      </w:pPr>
      <w:r w:rsidRPr="007C2C67">
        <w:t>W sprawach nieuregulowanych niniejszym Regulaminem zastosowanie mają przepisy prawa powszechnie obowiązującego.</w:t>
      </w:r>
    </w:p>
    <w:p w14:paraId="79B26670" w14:textId="77777777" w:rsidR="007C2C67" w:rsidRPr="007C2C67" w:rsidRDefault="007C2C67" w:rsidP="007C2C67">
      <w:pPr>
        <w:numPr>
          <w:ilvl w:val="0"/>
          <w:numId w:val="16"/>
        </w:numPr>
      </w:pPr>
      <w:r w:rsidRPr="007C2C67">
        <w:t>Regulamin wchodzi w życie z dniem jego opublikowania.</w:t>
      </w:r>
    </w:p>
    <w:p w14:paraId="7744E377" w14:textId="77777777" w:rsidR="0061557B" w:rsidRDefault="0061557B"/>
    <w:sectPr w:rsidR="0061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1F1"/>
    <w:multiLevelType w:val="multilevel"/>
    <w:tmpl w:val="6DDA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0117F"/>
    <w:multiLevelType w:val="multilevel"/>
    <w:tmpl w:val="C29A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B1B81"/>
    <w:multiLevelType w:val="multilevel"/>
    <w:tmpl w:val="D9A8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57671"/>
    <w:multiLevelType w:val="multilevel"/>
    <w:tmpl w:val="5190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D4195"/>
    <w:multiLevelType w:val="multilevel"/>
    <w:tmpl w:val="814E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05417"/>
    <w:multiLevelType w:val="multilevel"/>
    <w:tmpl w:val="990C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A1CFD"/>
    <w:multiLevelType w:val="multilevel"/>
    <w:tmpl w:val="9D5C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B138B"/>
    <w:multiLevelType w:val="multilevel"/>
    <w:tmpl w:val="F1C8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12D20"/>
    <w:multiLevelType w:val="multilevel"/>
    <w:tmpl w:val="A270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907C2"/>
    <w:multiLevelType w:val="multilevel"/>
    <w:tmpl w:val="A112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B76B9"/>
    <w:multiLevelType w:val="multilevel"/>
    <w:tmpl w:val="D20A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A5A49"/>
    <w:multiLevelType w:val="multilevel"/>
    <w:tmpl w:val="EE0C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F5488"/>
    <w:multiLevelType w:val="multilevel"/>
    <w:tmpl w:val="7DD8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F2527"/>
    <w:multiLevelType w:val="multilevel"/>
    <w:tmpl w:val="EC48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40AA7"/>
    <w:multiLevelType w:val="multilevel"/>
    <w:tmpl w:val="A22CE8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D688D"/>
    <w:multiLevelType w:val="multilevel"/>
    <w:tmpl w:val="A22CE8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44DB4"/>
    <w:multiLevelType w:val="multilevel"/>
    <w:tmpl w:val="4E34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68178">
    <w:abstractNumId w:val="10"/>
  </w:num>
  <w:num w:numId="2" w16cid:durableId="1129395969">
    <w:abstractNumId w:val="4"/>
  </w:num>
  <w:num w:numId="3" w16cid:durableId="634221254">
    <w:abstractNumId w:val="11"/>
  </w:num>
  <w:num w:numId="4" w16cid:durableId="401608688">
    <w:abstractNumId w:val="12"/>
  </w:num>
  <w:num w:numId="5" w16cid:durableId="957374734">
    <w:abstractNumId w:val="5"/>
  </w:num>
  <w:num w:numId="6" w16cid:durableId="112215886">
    <w:abstractNumId w:val="3"/>
  </w:num>
  <w:num w:numId="7" w16cid:durableId="152840928">
    <w:abstractNumId w:val="8"/>
  </w:num>
  <w:num w:numId="8" w16cid:durableId="1038970244">
    <w:abstractNumId w:val="1"/>
  </w:num>
  <w:num w:numId="9" w16cid:durableId="866988665">
    <w:abstractNumId w:val="16"/>
  </w:num>
  <w:num w:numId="10" w16cid:durableId="1017076184">
    <w:abstractNumId w:val="15"/>
  </w:num>
  <w:num w:numId="11" w16cid:durableId="343240476">
    <w:abstractNumId w:val="2"/>
  </w:num>
  <w:num w:numId="12" w16cid:durableId="1123111701">
    <w:abstractNumId w:val="9"/>
  </w:num>
  <w:num w:numId="13" w16cid:durableId="504171761">
    <w:abstractNumId w:val="6"/>
  </w:num>
  <w:num w:numId="14" w16cid:durableId="52238629">
    <w:abstractNumId w:val="7"/>
  </w:num>
  <w:num w:numId="15" w16cid:durableId="1309240263">
    <w:abstractNumId w:val="13"/>
  </w:num>
  <w:num w:numId="16" w16cid:durableId="1481382539">
    <w:abstractNumId w:val="0"/>
  </w:num>
  <w:num w:numId="17" w16cid:durableId="1475372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67"/>
    <w:rsid w:val="002B70EB"/>
    <w:rsid w:val="00343B1B"/>
    <w:rsid w:val="0061557B"/>
    <w:rsid w:val="006F37DD"/>
    <w:rsid w:val="007C2C67"/>
    <w:rsid w:val="00C869B6"/>
    <w:rsid w:val="00F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7F63A"/>
  <w15:chartTrackingRefBased/>
  <w15:docId w15:val="{EE07C9D4-64E3-ED4F-98DE-DB5453C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C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C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C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Prystasz</dc:creator>
  <cp:keywords/>
  <dc:description/>
  <cp:lastModifiedBy>Anna Prystasz</cp:lastModifiedBy>
  <cp:revision>1</cp:revision>
  <dcterms:created xsi:type="dcterms:W3CDTF">2026-06-02T12:46:00Z</dcterms:created>
  <dcterms:modified xsi:type="dcterms:W3CDTF">2026-06-02T12:52:00Z</dcterms:modified>
</cp:coreProperties>
</file>